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59" w:rsidRPr="00AE0059" w:rsidRDefault="004A4A61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2"/>
          <w:szCs w:val="28"/>
          <w:lang w:eastAsia="ru-RU"/>
        </w:rPr>
      </w:pPr>
      <w:r>
        <w:rPr>
          <w:rFonts w:ascii="Times New Roman" w:eastAsia="SimSun" w:hAnsi="Times New Roman" w:cs="Times New Roman"/>
          <w:sz w:val="32"/>
          <w:szCs w:val="28"/>
          <w:lang w:eastAsia="ru-RU"/>
        </w:rPr>
        <w:t xml:space="preserve">   </w:t>
      </w:r>
      <w:r w:rsidR="00AE0059" w:rsidRPr="00AE0059">
        <w:rPr>
          <w:rFonts w:ascii="Times New Roman" w:eastAsia="SimSun" w:hAnsi="Times New Roman" w:cs="Times New Roman"/>
          <w:sz w:val="32"/>
          <w:szCs w:val="28"/>
          <w:lang w:eastAsia="ru-RU"/>
        </w:rPr>
        <w:t>Республиканский конкурс «Лучший педагог по обучению основам безопасного поведения на дорогах»</w:t>
      </w: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SimSun" w:hAnsi="Times New Roman" w:cs="Times New Roman"/>
          <w:sz w:val="36"/>
          <w:szCs w:val="28"/>
          <w:lang w:eastAsia="ru-RU"/>
        </w:rPr>
      </w:pP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6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36"/>
          <w:szCs w:val="28"/>
          <w:lang w:eastAsia="ru-RU"/>
        </w:rPr>
        <w:t>Методическая разработка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 xml:space="preserve"> 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t xml:space="preserve">Сценарий праздника «Открытие </w:t>
      </w:r>
      <w:proofErr w:type="spellStart"/>
      <w:r w:rsidRPr="00AE005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t>Автогородка</w:t>
      </w:r>
      <w:proofErr w:type="spellEnd"/>
      <w:r w:rsidRPr="00AE005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t xml:space="preserve"> БДД»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6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36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6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36"/>
          <w:szCs w:val="28"/>
          <w:lang w:eastAsia="ru-RU"/>
        </w:rPr>
        <w:t xml:space="preserve">Номинация </w:t>
      </w:r>
      <w:r w:rsidRPr="00AE0059">
        <w:rPr>
          <w:rFonts w:ascii="Times New Roman" w:eastAsia="SimSun" w:hAnsi="Times New Roman" w:cs="Times New Roman"/>
          <w:b/>
          <w:i/>
          <w:sz w:val="36"/>
          <w:szCs w:val="28"/>
          <w:lang w:eastAsia="ru-RU"/>
        </w:rPr>
        <w:t>«Классный наставник безопасности дорожного движения».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2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32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2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32"/>
          <w:szCs w:val="28"/>
          <w:lang w:eastAsia="ru-RU"/>
        </w:rPr>
        <w:t>Целевая аудитория: воспитанники 5-</w:t>
      </w:r>
      <w:proofErr w:type="gramStart"/>
      <w:r w:rsidRPr="00AE0059">
        <w:rPr>
          <w:rFonts w:ascii="Times New Roman" w:eastAsia="SimSun" w:hAnsi="Times New Roman" w:cs="Times New Roman"/>
          <w:sz w:val="32"/>
          <w:szCs w:val="28"/>
          <w:lang w:eastAsia="ru-RU"/>
        </w:rPr>
        <w:t>7  лет</w:t>
      </w:r>
      <w:proofErr w:type="gramEnd"/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2"/>
          <w:szCs w:val="28"/>
          <w:lang w:eastAsia="ru-RU"/>
        </w:rPr>
      </w:pP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2"/>
          <w:szCs w:val="28"/>
          <w:lang w:eastAsia="ru-RU"/>
        </w:rPr>
      </w:pP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32"/>
          <w:szCs w:val="28"/>
          <w:lang w:eastAsia="ru-RU"/>
        </w:rPr>
      </w:pPr>
    </w:p>
    <w:p w:rsidR="00AE0059" w:rsidRPr="00AE0059" w:rsidRDefault="00AE0059" w:rsidP="00AE0059">
      <w:pPr>
        <w:spacing w:after="0" w:line="240" w:lineRule="auto"/>
        <w:ind w:left="-567" w:right="283"/>
        <w:jc w:val="right"/>
        <w:rPr>
          <w:rFonts w:ascii="Times New Roman" w:eastAsia="SimSun" w:hAnsi="Times New Roman" w:cs="Times New Roman"/>
          <w:sz w:val="32"/>
          <w:szCs w:val="28"/>
          <w:lang w:eastAsia="ru-RU"/>
        </w:rPr>
      </w:pPr>
    </w:p>
    <w:p w:rsidR="00370AB9" w:rsidRDefault="00AE0059" w:rsidP="00AE0059">
      <w:pPr>
        <w:spacing w:after="0" w:line="240" w:lineRule="auto"/>
        <w:ind w:left="-567" w:right="283"/>
        <w:jc w:val="right"/>
        <w:rPr>
          <w:rFonts w:ascii="Times New Roman" w:eastAsia="SimSun" w:hAnsi="Times New Roman" w:cs="Times New Roman"/>
          <w:sz w:val="32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32"/>
          <w:szCs w:val="28"/>
          <w:lang w:eastAsia="ru-RU"/>
        </w:rPr>
        <w:t xml:space="preserve">Автор-составитель: </w:t>
      </w:r>
    </w:p>
    <w:p w:rsidR="00370AB9" w:rsidRDefault="00AE0059" w:rsidP="00AE0059">
      <w:pPr>
        <w:spacing w:after="0" w:line="240" w:lineRule="auto"/>
        <w:ind w:left="-567" w:right="283"/>
        <w:jc w:val="right"/>
        <w:rPr>
          <w:rFonts w:ascii="Times New Roman" w:eastAsia="SimSun" w:hAnsi="Times New Roman" w:cs="Times New Roman"/>
          <w:sz w:val="32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32"/>
          <w:szCs w:val="28"/>
          <w:lang w:eastAsia="ru-RU"/>
        </w:rPr>
        <w:t>Тимофеева Наталья Александровна, воспитатель МБДОУ «Детский сад»</w:t>
      </w:r>
      <w:r w:rsidR="00370AB9">
        <w:rPr>
          <w:rFonts w:ascii="Times New Roman" w:eastAsia="SimSun" w:hAnsi="Times New Roman" w:cs="Times New Roman"/>
          <w:sz w:val="32"/>
          <w:szCs w:val="28"/>
          <w:lang w:eastAsia="ru-RU"/>
        </w:rPr>
        <w:t xml:space="preserve"> </w:t>
      </w:r>
      <w:r w:rsidRPr="00AE0059">
        <w:rPr>
          <w:rFonts w:ascii="Times New Roman" w:eastAsia="SimSun" w:hAnsi="Times New Roman" w:cs="Times New Roman"/>
          <w:sz w:val="32"/>
          <w:szCs w:val="28"/>
          <w:lang w:eastAsia="ru-RU"/>
        </w:rPr>
        <w:t xml:space="preserve">Колосок» </w:t>
      </w:r>
    </w:p>
    <w:p w:rsidR="00AE0059" w:rsidRPr="00AE0059" w:rsidRDefault="00AE0059" w:rsidP="00AE0059">
      <w:pPr>
        <w:spacing w:after="0" w:line="240" w:lineRule="auto"/>
        <w:ind w:left="-567" w:right="283"/>
        <w:jc w:val="right"/>
        <w:rPr>
          <w:rFonts w:ascii="Times New Roman" w:eastAsia="SimSun" w:hAnsi="Times New Roman" w:cs="Times New Roman"/>
          <w:sz w:val="32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32"/>
          <w:szCs w:val="28"/>
          <w:lang w:eastAsia="ru-RU"/>
        </w:rPr>
        <w:t>города Тетюши Республики Татарстан</w:t>
      </w:r>
    </w:p>
    <w:p w:rsidR="00AE0059" w:rsidRPr="00AE0059" w:rsidRDefault="00AE0059" w:rsidP="00AE0059">
      <w:pPr>
        <w:spacing w:after="0" w:line="240" w:lineRule="auto"/>
        <w:ind w:left="-567" w:right="283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2025 год</w:t>
      </w:r>
    </w:p>
    <w:p w:rsidR="00AE0059" w:rsidRDefault="00AE0059">
      <w:pPr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br w:type="page"/>
      </w:r>
    </w:p>
    <w:p w:rsidR="00AE0059" w:rsidRPr="00AE0059" w:rsidRDefault="00AE0059" w:rsidP="00AE0059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color w:val="51AFEB"/>
          <w:sz w:val="28"/>
          <w:szCs w:val="28"/>
          <w:lang w:eastAsia="ru-RU"/>
        </w:rPr>
      </w:pPr>
    </w:p>
    <w:p w:rsidR="00AE0059" w:rsidRPr="00AE0059" w:rsidRDefault="00AE0059" w:rsidP="00AE0059">
      <w:pPr>
        <w:widowControl w:val="0"/>
        <w:numPr>
          <w:ilvl w:val="0"/>
          <w:numId w:val="1"/>
        </w:numPr>
        <w:tabs>
          <w:tab w:val="left" w:pos="210"/>
          <w:tab w:val="left" w:pos="420"/>
          <w:tab w:val="left" w:pos="31680"/>
        </w:tabs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Пояснительная записка или введение</w:t>
      </w:r>
    </w:p>
    <w:p w:rsidR="00AE0059" w:rsidRPr="00AE0059" w:rsidRDefault="00AE0059" w:rsidP="00AE0059">
      <w:pPr>
        <w:widowControl w:val="0"/>
        <w:numPr>
          <w:ilvl w:val="1"/>
          <w:numId w:val="1"/>
        </w:numPr>
        <w:tabs>
          <w:tab w:val="left" w:pos="210"/>
          <w:tab w:val="left" w:pos="420"/>
          <w:tab w:val="left" w:pos="31680"/>
        </w:tabs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Краткое обоснование выбора темы методической разработки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Ребёнку дошкольного возраста трудно понять ту опасность, которую представляет автомобиль.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рассказать дошкольникам о правилах безопасного поведения на дороге? Как такую серьезную и жизненно важную информацию представить в доступной их пониманию форме и научить пользоваться ею в различных ситуациях? Дошкольник не умеет управлять своим поведением, поэтому изучение и доведение до автоматизма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безопасному поведению на дороге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, является одной из главных задач на сегодняшний день.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прилегающей территории МБДОУ «Детский сад «Колосок» города Тетюши» создана специально оборудованная площадка по безопасности дорожного движения с дорожной разметкой, на которую выносятся дорожные знаки, макеты светофоров для игр и практических занятий. И началом работы площадки послужил праздник «Открытие </w:t>
      </w:r>
      <w:proofErr w:type="spell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  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автогородку</w:t>
      </w:r>
      <w:proofErr w:type="spell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можно проехать путь на велосипедах, самокатах, соблюдая все правила безопасного поведения на дорогах. На таких мероприятиях родители имеют возможность вместе с детьми пройти путь и закрепить знания на практике.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Методическая разработка представляет собой сценарий проведения праздника «Открытие </w:t>
      </w:r>
      <w:proofErr w:type="spellStart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», посвященного изучению правил безопасного поведения на дорогах дошкольниками. 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Игровая зона организованна в виде дороги, которая начинается с центрального входа. Проходя путь, воспитанники имеют возможность проиграть игровые ситуации на автобусной остановке, побывать в роли инспектора ДПС. Также здесь имеются «пункты обслуживания»: «автосервис», «АЗС», «кафе». Воспитанники оказываются в роли водителей, пешеходов, закрепляют знания, умения и навыки безопасного поведения на дороге.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1.2. Целевая аудитория (с указанием возрастных особенностей обучающихся).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Мероприятие рассчитано на аудиторию </w:t>
      </w:r>
      <w:proofErr w:type="gramStart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детей  5</w:t>
      </w:r>
      <w:proofErr w:type="gramEnd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-7 лет. </w:t>
      </w:r>
      <w:proofErr w:type="gramStart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В  этом</w:t>
      </w:r>
      <w:proofErr w:type="gramEnd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возрасте воспитанники не могут долго задерживать внимание на каком-либо предмете, мысли, поэтому время их занятий одним видом деятельности должно быть коротким. Ребята не воспринимают длинные рассуждения, активно реагирует на все новое, яркое. Наибольшее значение имеет не словесное объяснение, а показ: яркая картина или слайд, действие.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1.3. Роль и место мероприятия 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Данный материал позволит воспитателям, а также педагогам дополнительного образования в организации и проведении мероприятий по основам безопасного поведения на дороге воспитанников общеобразовательных учреждений. Данное мероприятие проводится в рамках реализации программы воспитания общеобразовательной программы МБДОУ.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jc w:val="center"/>
        <w:rPr>
          <w:rFonts w:ascii="Times New Roman" w:eastAsia="Times New Roman" w:hAnsi="Times New Roman" w:cs="Times New Roman"/>
          <w:b/>
          <w:bCs/>
          <w:color w:val="51AFEB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51AFEB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и развитие у детей умений и навыков безопасного поведения в окружающей дорожно-транспортной среде.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систематизировать знания детей о правилах безопасного поведения на </w:t>
      </w:r>
      <w:proofErr w:type="gramStart"/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дорогах;</w:t>
      </w: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развивать интеллектуальные функции: мышление, память, ориентировку в пространстве при выполнении заданий;</w:t>
      </w: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интерес у детей к накоплению знаний правил дорожного движения;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двигательной активности;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укреплять взаимодействия родителей и педагогов в вопросе обучения детей культуре поведения на </w:t>
      </w:r>
      <w:proofErr w:type="gramStart"/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дороге;</w:t>
      </w: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Pr="00AE00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воспитывать интерес к подвижным играм.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- Овладение базовыми правилами поведения на дороге;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- Анализ готовности решать дорожно-транспортные ситуации;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- Формирование у детей самостоятельности и ответственности в действиях на дороге;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- Формирование культуры поведения в процессе общения с дорогой;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- Привитие устойчивых навыков безопасного поведения в любой дорожной ситуации.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- Формирование сознательного отношения к своим и чужим поступкам;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отрицательного отношения к нарушениям БДД.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1.5. Форма проведения мероприятия и обоснование ее выбора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. П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раздник проводится на специально-оборудованной площадке по БДД на территории МБДОУ.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Мероприятие совмещает в себе игровые моменты с конкурсными заданиями, что создает условия для взаимодействия и взаимопонимания детей; способствует формированию навыка ориентироваться в пространстве, умению добиваться результата сообразительностью, актуализируя имеющиеся знания, выполнять действия в соответствии с правилами и ходом игры, умению применять знания на практике.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1.6 Педагогические технологии, методы, приемы, используемые для достижения планируемых результатов. 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планируемых результатов использовались игровые технологии, ТРИЗ-технологии,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Методы обучения: - словесные (беседа, диалог); - </w:t>
      </w:r>
      <w:proofErr w:type="gramStart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наглядные  тематические</w:t>
      </w:r>
      <w:proofErr w:type="gramEnd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картинки, разрезные дорожные знаки, ребусы) - практические (игровой метод, кейс-метод, метод наблюдения, метод сравнения, метод моделирования ситуации, метод повторения). Приемы обучения: решение </w:t>
      </w:r>
      <w:proofErr w:type="gramStart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загадки,  ребусов</w:t>
      </w:r>
      <w:proofErr w:type="gramEnd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игровые приемы, приём «ключевых слов», приём «логическая цепочка», разбор кейса (проблемной ситуации), приём «верные и неверные утверждения», прием «интеллектуальная рефлексия». 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Очень интересно детям играть в сюжетно-ролевые игры, в которых дети выступают в 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роли водителей и пешеходов и применяют на практике знания и навыки правил безопасного поведения на дороге.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1.7. Ресурсы, необходимые для подготовки и проведения мероприятия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Кадровые: воспитатели, музыкальный работник, инспектор ГИБДД, родители.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Материально-технические: оборудованная площадка; ноутбук, колонки; микрофоны; дорожные знаки; подборка музыкального сопровождения; разрезной наглядный материал (дорожные знаки); сигналы светофора; светофоры; воздушные шары 3-х цветов (красный, желтый, зеленый); 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атрибуты для сюжетно-ролевых игр «Кафе», АЗС, автобусная остановка, ДПС, большая магнитная доска.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Методические: справочная и методическая литература по правилам безопасного поведения на дороге, газета «Добрая дорога детства», сайты по ПДД. 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1.8. Рекомендации по использованию методической разработки в практике работы педагогического работника, популяризирующего ПДД.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E70274">
      <w:pPr>
        <w:spacing w:after="0" w:line="240" w:lineRule="auto"/>
        <w:ind w:left="-567" w:right="283" w:firstLine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Проведенная работа по обучению детей БДД оправдала себя: дети получают знания в игровой форме, охотно включаются в ролевые игры, учатся моделированию «дорожных» ситуаций, решению логических задач и поиску верного решения. Результативность работы подтверждается тем, что за все годы кропотливой работы по обучению детей правилам безопасного поведения на дороге не было ни одного дорожно-транспортного происшествия, причиной которого было бы нарушение правил движения нашими воспитанниками. Показателями эффективности нашей работы являются: - знания детьми правил безопасного поведения на улицах и на дорогах (в соответствии с возрастом детей); - умение ориентироваться в дорожных ситуациях,</w:t>
      </w:r>
      <w:r w:rsidR="00E702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победы в конкурсах различного уровня. Воспитанники неоднократно становились победителями практического конкурса по изучению правил безопасного поведения на дорогах «</w:t>
      </w:r>
      <w:proofErr w:type="spell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Велоледи</w:t>
      </w:r>
      <w:proofErr w:type="spell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proofErr w:type="spell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Веломастер</w:t>
      </w:r>
      <w:proofErr w:type="spell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Каждому педагогу, которому доверено воспитание наших детей необходимо овладеть современным научно – педагогическими знаниями, основанными на практическом опыте и рекомендациях работников ГИБДД. Только тогда число </w:t>
      </w:r>
      <w:proofErr w:type="spellStart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дорожно</w:t>
      </w:r>
      <w:proofErr w:type="spellEnd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– транспортных происшествий с участием детей значительно уменьшится.</w:t>
      </w:r>
    </w:p>
    <w:p w:rsidR="00AE0059" w:rsidRPr="00AE0059" w:rsidRDefault="00AE0059" w:rsidP="00AE0059">
      <w:pPr>
        <w:spacing w:after="0" w:line="240" w:lineRule="auto"/>
        <w:ind w:left="-567" w:right="283" w:firstLine="283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2. Основная часть 2.1 Описание хода проведения мероприятия/занятия</w:t>
      </w:r>
    </w:p>
    <w:p w:rsidR="00AE0059" w:rsidRPr="00AE0059" w:rsidRDefault="00AE0059" w:rsidP="00370AB9">
      <w:pPr>
        <w:spacing w:after="0" w:line="240" w:lineRule="auto"/>
        <w:ind w:left="-567" w:right="283" w:firstLine="283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мероприятия:</w:t>
      </w: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весёлую музыку дети собираются на площадке.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Танец-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«Красный, желтый и зеленый»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Ведущая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ребята! Добрый день, уважаемые взрослые!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нашем детском саду состоится важное событие!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сегодня невозможно представить современного человека без средств передвижения! Без автомобиля! А автомобиль, как известно, это средство повышенной опасности! Мы должны внимательно относиться к ситуации на дорогах! И к правилам дорожного движения! А чтобы дети знали эти правила, сегодня мы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 наш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Автогородок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Событие это торжественное, и пусть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Автогородок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станет стартом к новым успехам и победам, а главное, поможет усвоить нашим ребятам навыки безопасного поведения на дорогах.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Руководитель отряда ЮПИД Татьяна Николаевна: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-Почётное право перерезать красную ленту предоставляется, Инспектору по пропаганде безопасности дорожного движения ГИБДД города Буинска Лилии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Ильдаровне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командиру отряда ЮПИД Китаеву Дмитрию и члену отряда ЮПИД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Хузиной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Ралине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торжественная музыка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Внимание!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(разрезают символическую ленту)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Автогородок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открыт! Движение начинается! Мы совершим прогулку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нашему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Автогородку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Участниками движения сегодня будут пешеходы и водители самокатов и велосипедов. Но сначала небольшая разминка.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0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Физминутка</w:t>
      </w:r>
      <w:proofErr w:type="spellEnd"/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E0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«Мы водители»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показывают движения согласно тексту.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Едем, едем на машине,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(движение </w:t>
      </w:r>
      <w:r w:rsidRPr="00AE0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«рулем»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Нажимаем на педаль.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(ногу согнуть в колене, вытянуть)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Газ включаем, выключаем, </w:t>
      </w:r>
      <w:proofErr w:type="gramStart"/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r w:rsidRPr="00AE0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End"/>
      <w:r w:rsidRPr="00AE0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рычаг»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повернуть к себе, от себя)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Смотрим пристально мы вдаль.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(ладонь ко лбу)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Дворники счищают капли: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Вправо, влево – чистота! </w:t>
      </w:r>
      <w:proofErr w:type="gramStart"/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r w:rsidRPr="00AE0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gramEnd"/>
      <w:r w:rsidRPr="00AE0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дворники»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Волосы ерошит ветер,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(пальцами взъерошить волосы)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водители хоть куда!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(большой палец руки вверх)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Ведущая: Ой, ребята, кажется что-то случилось с нашим светофором! Светофор не работает!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свисток, под музыку входит Светофор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Светофорыч</w:t>
      </w:r>
      <w:proofErr w:type="spellEnd"/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Светофор: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ребята!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Здравствуй, Светофор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Светофорыч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Ты очень вовремя к нам пришел,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 собрались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отправиться на прогулку по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Автогородку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светофор не работает, а без него мы не можем идти.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Светофор </w:t>
      </w:r>
      <w:proofErr w:type="spellStart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Светофорыч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глазищами моргаю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Неустанно день и ночь.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машинам помогаю,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тебе хочу помочь!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свет зажегся красный, значит двигаться опасно!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свет – предупрежденье, жди сигнала для движенья!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зеленый говорит – пешеходам путь открыт!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давайте поиграем в игру </w:t>
      </w:r>
      <w:r w:rsidRPr="00AE0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«Светофор»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вместе.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AE0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«Светофор»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 музыку выполняют движения: на красный сигнал – присели, желтый –прыгаем, зеленый – шагаем на месте)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Светофор </w:t>
      </w:r>
      <w:proofErr w:type="spellStart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Светофорыч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сигналы светофора все знаете!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светофоре зажигается зеленый сигнал)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светофоре зажегся….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Ведущая</w:t>
      </w:r>
      <w:r w:rsidRPr="00AE0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Спасибо, Светофор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Светофорыч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пойдем с нами по дорогам нашего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Автогородка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Раздаётся свисток, входит Постовой ДПС.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снег и дождь, в грозу и бурю, я на улице дежурю.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Мчатся тысячи машин –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Зилы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Зимы, М-1.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Пятитонки и трамваи, я проезд им разрешаю.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руку подниму, нет проезда никому!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на свете так не может, одним движением руки,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 поток прохожих и пропустить грузовики.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 такие?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– пешеходы!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куда вы идёте?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нас открытие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Автогородка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совершаем пешую прогулку.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знаете, что детям одним по дороге, ходить нельзя, поэтому я буду вас сопровождать.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много знаков вокруг, пешеход должен уметь ориентироваться на дороге по знакам. Вот сейчас мы и проверим, все ли знаки вы знаете?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знак — пешеходный переход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знак)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Пешеход, пешеход, помни ты про переход,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Подземный и наземный, похожий на зебру.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Знай, что только переход от машин тебя спасёт.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знак — знак поворота </w:t>
      </w:r>
      <w:r w:rsidRPr="00AE0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знак)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Предупреждает этот знак,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Что у дороги здесь </w:t>
      </w:r>
      <w:proofErr w:type="spellStart"/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загзаг</w:t>
      </w:r>
      <w:proofErr w:type="spellEnd"/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впереди машину ждёт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Крутой...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 знак. Направо знак 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въезд запрещён!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дороге знак стоит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Строгим тоном говорит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Сюда машинам не подъехать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Запрещается проехать!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 знак. Главная дорога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Неровная дорога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что за чудо-юдо,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Два горба, как у верблюда?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Треугольный этот знак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Называется он как?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Подошли мы к мостовой.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Знак висит над головой: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шагает смело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полоскам черно-белым.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называется этот знак?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Пешеходный переход!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(знак исчезает)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где же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?</w:t>
      </w:r>
      <w:proofErr w:type="gramEnd"/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дороге сидит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Непослуха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кругом беспорядок)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ты кто такой?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Непослуха</w:t>
      </w:r>
      <w:proofErr w:type="spellEnd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Непослуха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мне так понравилось играть с этими человечками, но они сломались.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дорожные знаки. Они помогают нам в пути.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Дорожные знаки — это не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шутка,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на дорогах становится жутко.</w:t>
      </w:r>
    </w:p>
    <w:p w:rsid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Дорожные знаки нам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помогают,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Советуют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и всё объясняют.</w:t>
      </w:r>
    </w:p>
    <w:p w:rsid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давайте поможем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Непослухе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собрать знаки.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собирают разрезанные знаки на столах)</w:t>
      </w:r>
    </w:p>
    <w:p w:rsid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ребята! Вы помогли собрать знак... «Пешеходный переход».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Непослуха</w:t>
      </w:r>
      <w:proofErr w:type="spellEnd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можно мне с вами, может ещё что-нибудь узнаю.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а как этот знак называется? - Знак «Пост гаи»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ДПС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Дима: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на посту в любое время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Дежурит ловкий постовой.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управляет сразу всеми,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перед ним на мостовой.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Вам, родители, я предлагаю задержаться.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Постовой проводит с детьми музыкальную игру по ПДД)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Дима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Разгадайте ребусы.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магнитной доске расположены несколько ребусов)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Дима: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Можете пройти дальше.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Снижаем скорость и движемся по круговому движению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Знак «Уступи дорогу»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Если видишь этот знак,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Знай, что он не просто так.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Чтобы не было проблем,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Уступи дорогу всем!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чтобы не было аварий на дороге, нужно внимательно и уважительно относится к другим участникам движения.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Дорожное движение невозможно без знаков сервиса. Есть они и в нашем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Автогородке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Осмотрите внимательно какие знаки сервиса вы тут видите?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Автозаправочная станция.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Постовой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Здесь заправится машина,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Выпьет три ведра бензина.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знак машине каждой,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та страдает жаждой.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питания!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Ведущая</w:t>
      </w:r>
      <w:r w:rsidRPr="00AE00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Тут и вилка, тут и ложка: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Подзаправились немножко,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Накормили и собаку.</w:t>
      </w:r>
    </w:p>
    <w:p w:rsidR="00AE0059" w:rsidRPr="00AE0059" w:rsidRDefault="00AE0059" w:rsidP="00370AB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 спасибо знаку.</w:t>
      </w:r>
    </w:p>
    <w:p w:rsidR="00AE0059" w:rsidRPr="00AE0059" w:rsidRDefault="00AE0059" w:rsidP="00AE0059">
      <w:pPr>
        <w:tabs>
          <w:tab w:val="left" w:pos="6804"/>
          <w:tab w:val="left" w:pos="31680"/>
        </w:tabs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знак вы видите 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поблизости?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«Автобусная остановка»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Татьяна Николаевна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посадочных площадок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Пассажиры транспорт ждут.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 порядок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нельзя и тут.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сюжетно-ролевые игры для детей.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Сюжетно – ролевая игра «Автозаправочная станция» (дети старшей группы)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Сюжетно – ролевая игра «Автобус» (дети подготовительной группы)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Сюжетно – ролевая игра «</w:t>
      </w:r>
      <w:proofErr w:type="gramStart"/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Кафе»(</w:t>
      </w:r>
      <w:proofErr w:type="gramEnd"/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дети средней группы)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теперь я вижу, что вы действительно, знаете все знаки, и умеете по ним хорошо ориентироваться.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Выбегает </w:t>
      </w:r>
      <w:proofErr w:type="spellStart"/>
      <w:r w:rsidRPr="00AE0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Зебренок</w:t>
      </w:r>
      <w:proofErr w:type="spellEnd"/>
      <w:r w:rsidRPr="00AE0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 проезжую часть, играет с мячом: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Зебренок</w:t>
      </w:r>
      <w:proofErr w:type="spellEnd"/>
      <w:r w:rsidRPr="00AE0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 на дороге я с мячом играть.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1-2-3-4-5, выходите со мной играть!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Зебриком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бежит мама-Зебра, ругает малыша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Зебра:</w:t>
      </w: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а можно ли играть на дороге или вблизи проезжей части?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говорят по очереди)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>-Рядом с дорогой опасно играть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>-И на нее за мячом выбегать.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>-Миг - и случится большая беда…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 дорог не играй никогда!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Инспектор ГИБДД </w:t>
      </w:r>
      <w:proofErr w:type="spellStart"/>
      <w:r w:rsidRPr="00AE00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Ленар</w:t>
      </w:r>
      <w:proofErr w:type="spellEnd"/>
      <w:r w:rsidRPr="00AE00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E00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Рашитович</w:t>
      </w:r>
      <w:proofErr w:type="spellEnd"/>
      <w:r w:rsidRPr="00AE00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Запомните: играть на проезжей части нельзя. Это очень опасно! А если мяч выкатится на дорогу, надо попросить взрослых его достать. В нашем детском саду дети играют с мячом только на детской площадке. Давайте пройдем на эту площадку.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1,2,3,4,5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дороге не играть,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пройдемся на площадку,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Чтоб игру организовать!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  «</w:t>
      </w:r>
      <w:proofErr w:type="gramEnd"/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 своему знаку беги».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Дети делятся на команды по 5 человек, один взрослый (родитель) берёт знак в руки и становится в обруч, остальные дети из команды образуют вокруг него круг. Пока звучит музыка дети ходят по площадке (залу), когда музыка останавливается дети бегут к своему знаку образуя круг. Взрослые со знаками меняют своё место перебегая в другой обруч. По ходу игры дети рассказывают, что означает каждый знак.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Ведущий: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молодцы и родители и дети. А сейчас нас встречает отряд ЮПИД нашего детского сада. Поприветствуем.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Отряд ЮПИД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Командир: </w:t>
      </w: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Вас приветствует отряд «Дети в зеленом свете» детского сада «Колосок</w:t>
      </w:r>
      <w:proofErr w:type="gram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» .</w:t>
      </w:r>
      <w:proofErr w:type="gram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Команда ЮПИД приветствует вас,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правилах движения </w:t>
      </w:r>
      <w:proofErr w:type="gram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расскажем  мы</w:t>
      </w:r>
      <w:proofErr w:type="gram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сейчас.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 </w:t>
      </w:r>
      <w:proofErr w:type="gram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дорожные,  не</w:t>
      </w:r>
      <w:proofErr w:type="gram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 уж и сложны.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Только в жизни правила, очень всем нужны.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Дима С.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На светофоре -  красный свет!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Опасен путь, прохода нет!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Потап: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если желтый свет горит –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 </w:t>
      </w:r>
      <w:proofErr w:type="gram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« приготовься</w:t>
      </w:r>
      <w:proofErr w:type="gram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» - говорит.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Матвей: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Зеленый вспыхнул впереди –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Свободен путь – переходи!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Даниель: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Пешеход, пешеход,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Помни ты про переход. 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Знай, что </w:t>
      </w:r>
      <w:proofErr w:type="gram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только  переход</w:t>
      </w:r>
      <w:proofErr w:type="gram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беды тебя спасет.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Саша: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Правил дорожных на свете немало.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бы их выучить </w:t>
      </w:r>
      <w:proofErr w:type="gramStart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нам  не</w:t>
      </w:r>
      <w:proofErr w:type="gramEnd"/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мешало.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Аня: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Но основное из правил движенья –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Знать, как таблицу должны умножения,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Раммал</w:t>
      </w:r>
      <w:proofErr w:type="spellEnd"/>
      <w:r w:rsidRPr="00AE00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На мостовой -  не играть, не кататься,</w:t>
      </w:r>
    </w:p>
    <w:p w:rsidR="00AE0059" w:rsidRPr="00AE0059" w:rsidRDefault="00AE0059" w:rsidP="00AE0059">
      <w:pPr>
        <w:spacing w:after="0" w:line="240" w:lineRule="auto"/>
        <w:ind w:left="-567"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>Если хотите здоровым остаться.</w:t>
      </w:r>
    </w:p>
    <w:p w:rsidR="00AE0059" w:rsidRPr="00AE0059" w:rsidRDefault="00AE0059" w:rsidP="00AE0059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  <w:r w:rsidRPr="00AE0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Уважаемые участники движения! Предлагаем всем проехать по нашему </w:t>
      </w:r>
      <w:proofErr w:type="spellStart"/>
      <w:proofErr w:type="gramStart"/>
      <w:r w:rsidRPr="00AE0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Автогородку</w:t>
      </w:r>
      <w:proofErr w:type="spellEnd"/>
      <w:r w:rsidRPr="00AE0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на</w:t>
      </w:r>
      <w:proofErr w:type="gramEnd"/>
      <w:r w:rsidRPr="00AE0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транспорте, соблюдая все правила дорожного движения. Мы теперь –водители! А родители и герои сегодняшнего праздника будут сопровождать вас во время пути следования.</w:t>
      </w:r>
    </w:p>
    <w:p w:rsidR="00AE0059" w:rsidRPr="00AE0059" w:rsidRDefault="00AE0059" w:rsidP="00AE0059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встают в две колонны в руках у направляющих самокат. Необходимо проехать по дорогам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автогородка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соблюдая правила дорожного движения. Следующими едут велосипедисты.</w:t>
      </w:r>
    </w:p>
    <w:p w:rsidR="00AE0059" w:rsidRPr="00AE0059" w:rsidRDefault="00AE0059" w:rsidP="00AE0059">
      <w:pPr>
        <w:numPr>
          <w:ilvl w:val="0"/>
          <w:numId w:val="2"/>
        </w:numPr>
        <w:spacing w:after="0" w:line="240" w:lineRule="auto"/>
        <w:ind w:left="-567" w:right="283" w:firstLine="0"/>
        <w:rPr>
          <w:rFonts w:ascii="Times New Roman" w:eastAsia="Helvetica" w:hAnsi="Times New Roman" w:cs="Times New Roman"/>
          <w:color w:val="333333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2.2. Методические советы по организации, проведению и подведению итогов мероприятия</w:t>
      </w: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Одним из основных требований к мероприятию является умелое сочетание подвижных и статичных форм деятельности. </w:t>
      </w: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Мероприятие должно обладать следующими характеристиками:</w:t>
      </w:r>
    </w:p>
    <w:p w:rsidR="00AE0059" w:rsidRPr="00AE0059" w:rsidRDefault="00AE0059" w:rsidP="00AE0059">
      <w:pPr>
        <w:numPr>
          <w:ilvl w:val="0"/>
          <w:numId w:val="3"/>
        </w:numPr>
        <w:spacing w:after="0" w:line="240" w:lineRule="auto"/>
        <w:ind w:left="-567" w:right="283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информативность - мы должны нести аудитории позитивную информацию;</w:t>
      </w:r>
    </w:p>
    <w:p w:rsidR="00AE0059" w:rsidRPr="00AE0059" w:rsidRDefault="00AE0059" w:rsidP="00AE0059">
      <w:pPr>
        <w:numPr>
          <w:ilvl w:val="0"/>
          <w:numId w:val="3"/>
        </w:numPr>
        <w:spacing w:after="0" w:line="240" w:lineRule="auto"/>
        <w:ind w:left="-567" w:right="283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формирование ценностей - показ положительных и отрицательных сторон события;</w:t>
      </w:r>
    </w:p>
    <w:p w:rsidR="00AE0059" w:rsidRPr="00AE0059" w:rsidRDefault="00AE0059" w:rsidP="00AE0059">
      <w:pPr>
        <w:numPr>
          <w:ilvl w:val="0"/>
          <w:numId w:val="3"/>
        </w:numPr>
        <w:spacing w:after="0" w:line="240" w:lineRule="auto"/>
        <w:ind w:left="-567" w:right="283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использование известных сюжетных ходов, включение известных героев - данный прием позволит участникам быстрее включиться в происходящее действие;</w:t>
      </w:r>
    </w:p>
    <w:p w:rsidR="00AE0059" w:rsidRPr="00AE0059" w:rsidRDefault="00AE0059" w:rsidP="00AE0059">
      <w:pPr>
        <w:numPr>
          <w:ilvl w:val="0"/>
          <w:numId w:val="3"/>
        </w:numPr>
        <w:spacing w:after="0" w:line="240" w:lineRule="auto"/>
        <w:ind w:left="-567" w:right="283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проживаемость</w:t>
      </w:r>
      <w:proofErr w:type="spellEnd"/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 сюжета - участники должны сопереживать героям, пропускать происходящее через себя и свои эмоции.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Helvetica" w:hAnsi="Times New Roman" w:cs="Times New Roman"/>
          <w:color w:val="333333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Таким образом, для того чтобы удержать внимание любой аудитории и особенно детской, необходимо сочетать статичное и подвижное, командное и личное соревнование.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Helvetica" w:hAnsi="Times New Roman" w:cs="Times New Roman"/>
          <w:color w:val="333333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Общее время мероприятия не должно превышать 30 минут.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Helvetica" w:hAnsi="Times New Roman" w:cs="Times New Roman"/>
          <w:color w:val="333333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Непосредственно перед мероприятием необходимо проверить уровень подготовленности всех участников и организаторов программы, внести последние коррективы.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Helvetica" w:hAnsi="Times New Roman" w:cs="Times New Roman"/>
          <w:color w:val="333333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Назначить ответственных: за встречу гостей, за организацию и размещением участников. Пусть гости с первых шагов почувствуют, что их ждали.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Helvetica" w:hAnsi="Times New Roman" w:cs="Times New Roman"/>
          <w:color w:val="333333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Необходимо четко соблюдать время проведения мероприятия.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Helvetica" w:hAnsi="Times New Roman" w:cs="Times New Roman"/>
          <w:color w:val="333333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Четкая, слаженная работа всех участников организации мероприятия позволит провести его на высоком уровне.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Необходимо по ходу действия следить за реакцией аудитории и, по возможности вносить коррективы в сценарий.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Helvetica" w:hAnsi="Times New Roman" w:cs="Times New Roman"/>
          <w:color w:val="333333"/>
          <w:sz w:val="28"/>
          <w:szCs w:val="28"/>
          <w:lang w:eastAsia="ru-RU"/>
        </w:rPr>
      </w:pPr>
      <w:r w:rsidRPr="00AE0059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Отследив все этапы подготовки и проведения мероприятия, выявить все сильные и слабые места, выработать рекомендации для предотвращения повторения подобных ошибок и использования положительного опыта в дальнейшем.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2.3 Список использованной литературы </w:t>
      </w:r>
    </w:p>
    <w:p w:rsidR="00AE0059" w:rsidRPr="00AE0059" w:rsidRDefault="00AE0059" w:rsidP="00AE0059">
      <w:pPr>
        <w:numPr>
          <w:ilvl w:val="0"/>
          <w:numId w:val="4"/>
        </w:numPr>
        <w:spacing w:after="0" w:line="240" w:lineRule="auto"/>
        <w:ind w:left="-567" w:right="283" w:firstLine="283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Авдеева Н.Н. Пособие по основам безопасности жизнедеятельности для детей старшего дошкольного возраста «Безопасность», Санкт- Петербург, государство «Детство- Пресс», 2004г 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Василюк</w:t>
      </w:r>
      <w:proofErr w:type="spellEnd"/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Ю.С. «Правила безопасности на дороге», 2018г 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Г.П.Шалаева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“Дорожные знаки для маленьких пешеходов”, изд. “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Эксмо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”,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Москва, 2007г.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Дорожные знаки” Борис </w:t>
      </w:r>
      <w:proofErr w:type="spell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Вахнюка</w:t>
      </w:r>
      <w:proofErr w:type="spell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М. издательство “ХАТБЕР-М”,2008 г.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Электронные ресурсы: </w:t>
      </w:r>
    </w:p>
    <w:p w:rsidR="00AE0059" w:rsidRPr="00AE0059" w:rsidRDefault="00AE0059" w:rsidP="00AE0059">
      <w:pPr>
        <w:numPr>
          <w:ilvl w:val="0"/>
          <w:numId w:val="5"/>
        </w:numPr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>Добрая дорога детства интернет портал//http://www.dddgazeta.ru/</w:t>
      </w:r>
    </w:p>
    <w:p w:rsidR="00AE0059" w:rsidRPr="00AE0059" w:rsidRDefault="00AE0059" w:rsidP="00AE0059">
      <w:pPr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numPr>
          <w:ilvl w:val="0"/>
          <w:numId w:val="4"/>
        </w:numPr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05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3.Цифровой след реализации методической разработки, подтверждающие результативность ее реализации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E0059" w:rsidRPr="00AE0059" w:rsidRDefault="00E85649" w:rsidP="00AE0059">
      <w:pPr>
        <w:spacing w:after="0" w:line="240" w:lineRule="auto"/>
        <w:ind w:left="-567" w:right="283" w:firstLine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8" w:history="1">
        <w:r w:rsidR="00AE0059" w:rsidRPr="00AE0059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ru-RU"/>
          </w:rPr>
          <w:t>https://www.maam.ru/detskijsad/scenarii-otkrytija-ploschadki-bd-otkrytie-avtogorodka.html</w:t>
        </w:r>
      </w:hyperlink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45D49" w:rsidRDefault="00545D49" w:rsidP="00545D49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 – ролевая игра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«Автозаправочная станция»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распределим роли. Напоминаю водителям, чтобы обязательно заправились перед поездкой.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Водители приехали на АЗС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Водители подходят к оператору (по очереди)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Добрый день, вы хотите заправить машину?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Водители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хорошо, а сколько литров бензина вам потребуется?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Водитель 1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меня грузовая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машина, я хочу залить 4 литра.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Возьмите, пожалуйста, талончик с цифрой 4(шофер ищет талончик с цифрой 4 и идет к бензоколонке)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Рабочий: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талон, на табло бензоколонке выставляет цифру 4, заправляет машину, желает счастливого пути.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Водитель  2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меня автобус, хочу залить 3литров.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Возьмите, пожалуйста, талончик с цифрой 3.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Водитель: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ищет карточку-талончик с цифрой 3, идет к бензоколонке 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Рабочий: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выставляет число 3 на табло, заправляет машину, желает водителю: «Счастливого пути!»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Водитель 3: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я хочу заправить свою машину.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литров бензина вы хотите?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 число.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найдите карточку с этим числом.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Водитель: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ищет карточку, идет к бензоколонке.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Рабочий: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выставляет число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…,желает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счастливого пути.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 у нас на Автозаправочной станции есть противопожарный щит?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gramStart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то</w:t>
      </w:r>
      <w:proofErr w:type="gramEnd"/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хватает?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Висит – молчит,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Перевернёшь – шипит и пена летит! (Огнетушитель)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деятельность детей.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игры:</w:t>
      </w: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 ребята! Вот и подошла к концу наша игра.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вам понравилось играть? С какими профессиями вы сегодня познакомились?</w:t>
      </w:r>
    </w:p>
    <w:p w:rsidR="00AE0059" w:rsidRPr="00AE0059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0059" w:rsidRPr="004A4A61" w:rsidRDefault="00AE0059" w:rsidP="00E70274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274" w:rsidRPr="004A4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 – ролевая игра</w:t>
      </w:r>
    </w:p>
    <w:p w:rsidR="00AE0059" w:rsidRPr="004A4A61" w:rsidRDefault="00E70274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4A4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AE0059" w:rsidRPr="004A4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кафе</w:t>
      </w:r>
      <w:r w:rsidRPr="004A4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Прием посетителей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 администратора и посетителей.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Дети:(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Посетитель) Здравствуйте!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Администратор: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день, проходите, пожалуйста, добро пожаловать в кафе «</w:t>
      </w:r>
      <w:proofErr w:type="spellStart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Вкусняшка</w:t>
      </w:r>
      <w:proofErr w:type="spellEnd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»». Усаживайтесь поудобней. К вам сейчас подойдет наш 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официант. Он предложит вам наши лучшие и полезные блюда: салаты из овощей и из фруктов прибавят вам здоровья, а наша чудесная выпечка поднимет вам настроение.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(Посетители усаживаются. Важно, чтобы мальчик пропускал девочку вперед, пододвигал стул и т. д.).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Посетители: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Спасибо (мальчики сажают девочек за стол).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 официанта и посетителей: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Официант: Добрый </w:t>
      </w:r>
      <w:proofErr w:type="gramStart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  меню</w:t>
      </w:r>
      <w:proofErr w:type="gramEnd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пожалуйста.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Посетитель: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 Добрый день!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Официант: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будете заказывать? (Подает меню). У нас есть очень вкусный салат из моркови, ароматный чай и очень вкусные пирожные.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Посетитель: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Салат, </w:t>
      </w:r>
      <w:proofErr w:type="gramStart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 и</w:t>
      </w:r>
      <w:proofErr w:type="gramEnd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пирожное.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Официант: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Отдыхайте, ваш заказ будет скоро готов.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дети играют по собственному замыслу: официант принимает заказ, передает повару и т.д.).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(Повар готовит салат. Бармен наливает кофе в чашку. Официант ставит все заказанное на поднос, аккуратно подает посетителю, красиво расставляет на столе).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Официант: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Приятного аппетита!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Посетитель: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спасибо. (Посетители едят, пьют чай, между собой общаются. </w:t>
      </w:r>
      <w:proofErr w:type="gramStart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Официант  в</w:t>
      </w:r>
      <w:proofErr w:type="gramEnd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время подсчитывает сумму заказа)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Посетитель: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посчитайте нам.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Официант: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вас 2рубля за салат, 3 рубля за пирожное, 1 рубль за чай.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Посетитель: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Спасибо</w:t>
      </w:r>
      <w:proofErr w:type="gramEnd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было вкусно.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Официант: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Приходите</w:t>
      </w:r>
      <w:proofErr w:type="gramEnd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еще.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 Администратор.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Администратор: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у нас понравилось?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Посетитель: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все было замечательно.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Администратор: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Приходите к нам еще, вы попробуете разные сорта чая, получите заряд бодрости и удовольствие от общения с друзьями! Приводите своих друзей.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Посетитель: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свидания!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Администратор:</w:t>
      </w: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свидания!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дальше продолжается, дети стараются самостоятельно вести диалоги. Одновременно могут работать два официанта. Официант приносит посетителям меню. Принимает заказы, обслуживает. Желает приятного аппетита.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кафе можно общаться, рассказать друг другу интересную историю, послушать музыку.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игры посетители -  дети просят счет. Официант просит оплатить </w:t>
      </w:r>
      <w:proofErr w:type="gramStart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заказ,  приглашает</w:t>
      </w:r>
      <w:proofErr w:type="gramEnd"/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 посетить кафе. Посетители расплачиваются и благодарят персонал кафе. Официант убирает посуду со стола.</w:t>
      </w:r>
    </w:p>
    <w:p w:rsidR="00AE0059" w:rsidRPr="004A4A61" w:rsidRDefault="00AE0059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продолжается самостоятельно</w:t>
      </w:r>
      <w:r w:rsidR="004A4A61" w:rsidRPr="004A4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4A61" w:rsidRDefault="004A4A61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04607" w:rsidRDefault="00F04607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A4A61" w:rsidRPr="004A4A61" w:rsidRDefault="00F04607" w:rsidP="004A4A61">
      <w:pPr>
        <w:pStyle w:val="a7"/>
        <w:spacing w:before="0" w:beforeAutospacing="0" w:after="0" w:afterAutospacing="0"/>
        <w:ind w:left="-567"/>
        <w:rPr>
          <w:b/>
          <w:bCs/>
          <w:sz w:val="28"/>
        </w:rPr>
      </w:pPr>
      <w:r>
        <w:rPr>
          <w:rFonts w:eastAsia="Segoe UI"/>
          <w:b/>
          <w:bCs/>
          <w:sz w:val="28"/>
        </w:rPr>
        <w:lastRenderedPageBreak/>
        <w:t xml:space="preserve">             </w:t>
      </w:r>
      <w:bookmarkStart w:id="0" w:name="_GoBack"/>
      <w:bookmarkEnd w:id="0"/>
      <w:r w:rsidR="004A4A61" w:rsidRPr="004A4A61">
        <w:rPr>
          <w:rFonts w:eastAsia="Segoe UI"/>
          <w:b/>
          <w:bCs/>
          <w:sz w:val="28"/>
        </w:rPr>
        <w:t>Сюжетно-ролевая игра «Путешествие на автобусе».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b/>
          <w:color w:val="010101"/>
          <w:sz w:val="28"/>
        </w:rPr>
        <w:t>Цель:</w:t>
      </w:r>
      <w:r w:rsidRPr="004A4A61">
        <w:rPr>
          <w:rFonts w:eastAsia="Segoe UI"/>
          <w:color w:val="010101"/>
          <w:sz w:val="28"/>
        </w:rPr>
        <w:t xml:space="preserve"> - развитие социального поведения, навыки правильного общения в транспорте.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b/>
          <w:i/>
          <w:iCs/>
          <w:color w:val="010101"/>
          <w:sz w:val="28"/>
        </w:rPr>
        <w:t>Задачи:</w:t>
      </w:r>
      <w:r w:rsidRPr="004A4A61">
        <w:rPr>
          <w:rFonts w:eastAsia="Segoe UI"/>
          <w:i/>
          <w:iCs/>
          <w:color w:val="010101"/>
          <w:sz w:val="28"/>
        </w:rPr>
        <w:t xml:space="preserve"> -</w:t>
      </w:r>
      <w:r w:rsidRPr="004A4A61">
        <w:rPr>
          <w:rFonts w:eastAsia="Segoe UI"/>
          <w:color w:val="010101"/>
          <w:sz w:val="28"/>
        </w:rPr>
        <w:t>помочь создать игровую обстановку,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-закрепить знания детей о транспорте, профессиях: водитель, кондуктор; инспектор ГАИ;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-закреплять правила безопасного поведения на улице;</w:t>
      </w:r>
    </w:p>
    <w:p w:rsidR="004A4A61" w:rsidRPr="004A4A61" w:rsidRDefault="004A4A61" w:rsidP="00F04607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-воспитывать коммуникативные навыки общения, дружеские и партнерские взаимоотношения;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-воспитывать культуру поведения в общественном транспорте, воспитывать уважения к труду водителя и кондуктора;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-закрепить умение осуществлять игровые действия по речевой инструкции;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-развивать игровую деятельность детей, двигательную активность, координацию движений, умение совместно действовать во время игры.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b/>
          <w:i/>
          <w:iCs/>
          <w:color w:val="010101"/>
          <w:sz w:val="28"/>
        </w:rPr>
        <w:t>Предварительная работа</w:t>
      </w:r>
      <w:r w:rsidRPr="004A4A61">
        <w:rPr>
          <w:rFonts w:eastAsia="Segoe UI"/>
          <w:b/>
          <w:color w:val="010101"/>
          <w:sz w:val="28"/>
        </w:rPr>
        <w:t>:</w:t>
      </w:r>
      <w:r w:rsidRPr="004A4A61">
        <w:rPr>
          <w:rFonts w:eastAsia="Segoe UI"/>
          <w:color w:val="010101"/>
          <w:sz w:val="28"/>
        </w:rPr>
        <w:t xml:space="preserve"> Беседа на тему «Транспорт родного города», беседа «Правила поведения в транспорте», беседа «Дорожные знаки».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i/>
          <w:iCs/>
          <w:color w:val="010101"/>
          <w:sz w:val="28"/>
        </w:rPr>
        <w:t>Оборудование:</w:t>
      </w:r>
      <w:r w:rsidRPr="004A4A61">
        <w:rPr>
          <w:rFonts w:eastAsia="Segoe UI"/>
          <w:color w:val="010101"/>
          <w:sz w:val="28"/>
        </w:rPr>
        <w:t xml:space="preserve"> маленькие стулья, расставленные попарно, как в автобусе, руль, жезл, билеты.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Тематические картинки «Транспорт», разрезные картинки «Дорожные знаки», загадки.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rFonts w:eastAsia="Segoe UI"/>
          <w:b/>
          <w:color w:val="010101"/>
          <w:sz w:val="28"/>
        </w:rPr>
      </w:pPr>
      <w:r w:rsidRPr="004A4A61">
        <w:rPr>
          <w:rFonts w:eastAsia="Segoe UI"/>
          <w:b/>
          <w:color w:val="010101"/>
          <w:sz w:val="28"/>
        </w:rPr>
        <w:t>Ход игры: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Воспитатель: - Ребята, сегодня мы с вами отправимся в путешествие на автобусе.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 Скажите, а кто управляет автобусом?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b/>
          <w:color w:val="010101"/>
          <w:sz w:val="28"/>
        </w:rPr>
        <w:t>Дети</w:t>
      </w:r>
      <w:r w:rsidRPr="004A4A61">
        <w:rPr>
          <w:rFonts w:eastAsia="Segoe UI"/>
          <w:color w:val="010101"/>
          <w:sz w:val="28"/>
        </w:rPr>
        <w:t>: - Водитель.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b/>
          <w:color w:val="010101"/>
          <w:sz w:val="28"/>
        </w:rPr>
        <w:t>Воспитатель:</w:t>
      </w:r>
      <w:r w:rsidRPr="004A4A61">
        <w:rPr>
          <w:rFonts w:eastAsia="Segoe UI"/>
          <w:color w:val="010101"/>
          <w:sz w:val="28"/>
        </w:rPr>
        <w:t xml:space="preserve"> -Ребята, а вы знаете, кто еще работает в салоне автобуса? Кондуктор.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 Как вы думаете, что делает кондуктор?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b/>
          <w:color w:val="010101"/>
          <w:sz w:val="28"/>
        </w:rPr>
        <w:t>Дети:</w:t>
      </w:r>
      <w:r w:rsidRPr="004A4A61">
        <w:rPr>
          <w:rFonts w:eastAsia="Segoe UI"/>
          <w:color w:val="010101"/>
          <w:sz w:val="28"/>
        </w:rPr>
        <w:t xml:space="preserve"> - Продает билеты.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Воспитатель:</w:t>
      </w:r>
      <w:r w:rsidRPr="004A4A61">
        <w:rPr>
          <w:rFonts w:eastAsia="Segoe UI"/>
          <w:color w:val="010101"/>
          <w:sz w:val="28"/>
        </w:rPr>
        <w:t xml:space="preserve"> -Правильно, а ещё он объявляет остановки, следит за порядком в автобусе.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-Как называют людей, которые едут в автобусе?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Дети:</w:t>
      </w:r>
      <w:r w:rsidRPr="004A4A61">
        <w:rPr>
          <w:rFonts w:eastAsia="Segoe UI"/>
          <w:color w:val="010101"/>
          <w:sz w:val="28"/>
        </w:rPr>
        <w:t xml:space="preserve"> - Людей, которые едут в автобусе, называют пассажирами.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Воспитатель:</w:t>
      </w:r>
      <w:r w:rsidRPr="004A4A61">
        <w:rPr>
          <w:rFonts w:eastAsia="Segoe UI"/>
          <w:color w:val="010101"/>
          <w:sz w:val="28"/>
        </w:rPr>
        <w:t xml:space="preserve"> - Ребята, какие правила поведения должны соблюдать пассажиры?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Дети:</w:t>
      </w:r>
      <w:r w:rsidRPr="004A4A61">
        <w:rPr>
          <w:rFonts w:eastAsia="Segoe UI"/>
          <w:color w:val="010101"/>
          <w:sz w:val="28"/>
        </w:rPr>
        <w:t xml:space="preserve"> -  Спокойно стоять на остановке. Во время посадки, пропускать вперед женщин с маленькими детьми, пожилых людей, уступать им место, культурно вести себя в </w:t>
      </w:r>
      <w:proofErr w:type="spellStart"/>
      <w:proofErr w:type="gramStart"/>
      <w:r w:rsidRPr="004A4A61">
        <w:rPr>
          <w:rFonts w:eastAsia="Segoe UI"/>
          <w:color w:val="010101"/>
          <w:sz w:val="28"/>
        </w:rPr>
        <w:t>автобусе,держаться</w:t>
      </w:r>
      <w:proofErr w:type="spellEnd"/>
      <w:proofErr w:type="gramEnd"/>
      <w:r w:rsidRPr="004A4A61">
        <w:rPr>
          <w:rFonts w:eastAsia="Segoe UI"/>
          <w:color w:val="010101"/>
          <w:sz w:val="28"/>
        </w:rPr>
        <w:t xml:space="preserve"> за поручни.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Воспитатель:</w:t>
      </w:r>
      <w:r w:rsidRPr="004A4A61">
        <w:rPr>
          <w:rFonts w:eastAsia="Segoe UI"/>
          <w:color w:val="010101"/>
          <w:sz w:val="28"/>
        </w:rPr>
        <w:t xml:space="preserve"> - </w:t>
      </w:r>
      <w:proofErr w:type="gramStart"/>
      <w:r w:rsidRPr="004A4A61">
        <w:rPr>
          <w:rFonts w:eastAsia="Segoe UI"/>
          <w:color w:val="010101"/>
          <w:sz w:val="28"/>
        </w:rPr>
        <w:t>А</w:t>
      </w:r>
      <w:proofErr w:type="gramEnd"/>
      <w:r w:rsidRPr="004A4A61">
        <w:rPr>
          <w:rFonts w:eastAsia="Segoe UI"/>
          <w:color w:val="010101"/>
          <w:sz w:val="28"/>
        </w:rPr>
        <w:t xml:space="preserve"> что нельзя делать в автобусе?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Дети:</w:t>
      </w:r>
      <w:r w:rsidRPr="004A4A61">
        <w:rPr>
          <w:rFonts w:eastAsia="Segoe UI"/>
          <w:color w:val="010101"/>
          <w:sz w:val="28"/>
        </w:rPr>
        <w:t xml:space="preserve"> кричать, шуметь, баловаться, отвлекать водителя.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Воспитатель:</w:t>
      </w:r>
      <w:r w:rsidRPr="004A4A61">
        <w:rPr>
          <w:rFonts w:eastAsia="Segoe UI"/>
          <w:color w:val="010101"/>
          <w:sz w:val="28"/>
        </w:rPr>
        <w:t xml:space="preserve"> - Почему?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Дети:</w:t>
      </w:r>
      <w:r w:rsidRPr="004A4A61">
        <w:rPr>
          <w:rFonts w:eastAsia="Segoe UI"/>
          <w:color w:val="010101"/>
          <w:sz w:val="28"/>
        </w:rPr>
        <w:t xml:space="preserve"> - Водитель повернет голову к тебе, и не будет смотреть на дорогу и может врезаться. Еще нельзя высовывать голову, руки в окно.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Воспитатель:</w:t>
      </w:r>
      <w:r w:rsidRPr="004A4A61">
        <w:rPr>
          <w:rFonts w:eastAsia="Segoe UI"/>
          <w:color w:val="010101"/>
          <w:sz w:val="28"/>
        </w:rPr>
        <w:t xml:space="preserve"> - Можно становиться ногами на сиденья?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Дети:</w:t>
      </w:r>
      <w:r w:rsidRPr="004A4A61">
        <w:rPr>
          <w:rFonts w:eastAsia="Segoe UI"/>
          <w:color w:val="010101"/>
          <w:sz w:val="28"/>
        </w:rPr>
        <w:t xml:space="preserve"> - Нет, сиденья будут грязными и люди не смогут сесть.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Воспитатель</w:t>
      </w:r>
      <w:r w:rsidRPr="004A4A61">
        <w:rPr>
          <w:rFonts w:eastAsia="Segoe UI"/>
          <w:color w:val="010101"/>
          <w:sz w:val="28"/>
        </w:rPr>
        <w:t>: - Можно кушать в транспорте?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lastRenderedPageBreak/>
        <w:t>Дети:</w:t>
      </w:r>
      <w:r w:rsidRPr="004A4A61">
        <w:rPr>
          <w:rFonts w:eastAsia="Segoe UI"/>
          <w:color w:val="010101"/>
          <w:sz w:val="28"/>
        </w:rPr>
        <w:t xml:space="preserve"> - Нельзя, можно испачкать себя и других пассажиров, нужно держаться за поручни.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Воспитатель:</w:t>
      </w:r>
      <w:r w:rsidRPr="004A4A61">
        <w:rPr>
          <w:rFonts w:eastAsia="Segoe UI"/>
          <w:color w:val="010101"/>
          <w:sz w:val="28"/>
        </w:rPr>
        <w:t xml:space="preserve"> - Ну а теперь смело можно отправляться в путешествие на нашем необычном автобусе.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(Дети строят из стульчиков автобус).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Воспитатель:</w:t>
      </w:r>
      <w:r w:rsidRPr="004A4A61">
        <w:rPr>
          <w:rFonts w:eastAsia="Segoe UI"/>
          <w:color w:val="010101"/>
          <w:sz w:val="28"/>
        </w:rPr>
        <w:t xml:space="preserve"> - Коля у нас будет шофер (одевает фуражку, берет руль).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-Кондуктором будет Аня.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Дети:</w:t>
      </w:r>
      <w:r w:rsidRPr="004A4A61">
        <w:rPr>
          <w:rFonts w:eastAsia="Segoe UI"/>
          <w:color w:val="010101"/>
          <w:sz w:val="28"/>
        </w:rPr>
        <w:t xml:space="preserve"> - Пассажирами.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Кондуктор:</w:t>
      </w:r>
      <w:r w:rsidRPr="004A4A61">
        <w:rPr>
          <w:rFonts w:eastAsia="Segoe UI"/>
          <w:color w:val="010101"/>
          <w:sz w:val="28"/>
        </w:rPr>
        <w:t xml:space="preserve"> -Проходите в автобус, садитесь на свои места, скажите пожалуйста, что должно быть у каждого пассажира?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Дети:</w:t>
      </w:r>
      <w:r w:rsidRPr="004A4A61">
        <w:rPr>
          <w:rFonts w:eastAsia="Segoe UI"/>
          <w:color w:val="010101"/>
          <w:sz w:val="28"/>
        </w:rPr>
        <w:t xml:space="preserve"> - Билеты.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F04607">
        <w:rPr>
          <w:rFonts w:eastAsia="Segoe UI"/>
          <w:b/>
          <w:color w:val="010101"/>
          <w:sz w:val="28"/>
        </w:rPr>
        <w:t>Кондуктор:</w:t>
      </w:r>
      <w:r w:rsidRPr="004A4A61">
        <w:rPr>
          <w:rFonts w:eastAsia="Segoe UI"/>
          <w:color w:val="010101"/>
          <w:sz w:val="28"/>
        </w:rPr>
        <w:t xml:space="preserve"> - Я билеты раздаю, в путь дорогу всех зову.</w:t>
      </w:r>
    </w:p>
    <w:p w:rsidR="004A4A61" w:rsidRPr="004A4A61" w:rsidRDefault="004A4A61" w:rsidP="004A4A61">
      <w:pPr>
        <w:pStyle w:val="a7"/>
        <w:spacing w:before="0" w:beforeAutospacing="0" w:after="0" w:afterAutospacing="0"/>
        <w:ind w:left="-567"/>
        <w:rPr>
          <w:sz w:val="28"/>
        </w:rPr>
      </w:pPr>
      <w:r w:rsidRPr="004A4A61">
        <w:rPr>
          <w:rFonts w:eastAsia="Segoe UI"/>
          <w:color w:val="010101"/>
          <w:sz w:val="28"/>
        </w:rPr>
        <w:t>Товарищ водитель, заводи мотор, поехали быстрей.</w:t>
      </w:r>
    </w:p>
    <w:p w:rsidR="004A4A61" w:rsidRPr="00AE0059" w:rsidRDefault="004A4A61" w:rsidP="00AE0059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059" w:rsidRPr="00AE0059" w:rsidRDefault="00AE0059" w:rsidP="00AE0059">
      <w:pPr>
        <w:spacing w:after="0" w:line="240" w:lineRule="auto"/>
        <w:ind w:left="-567" w:right="28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0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B4BD7" w:rsidRPr="00AE0059" w:rsidRDefault="00E85649" w:rsidP="00AE0059">
      <w:pPr>
        <w:spacing w:after="0"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</w:p>
    <w:sectPr w:rsidR="001B4BD7" w:rsidRPr="00AE0059" w:rsidSect="00AE0059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649" w:rsidRDefault="00E85649" w:rsidP="00370AB9">
      <w:pPr>
        <w:spacing w:after="0" w:line="240" w:lineRule="auto"/>
      </w:pPr>
      <w:r>
        <w:separator/>
      </w:r>
    </w:p>
  </w:endnote>
  <w:endnote w:type="continuationSeparator" w:id="0">
    <w:p w:rsidR="00E85649" w:rsidRDefault="00E85649" w:rsidP="0037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42406"/>
      <w:docPartObj>
        <w:docPartGallery w:val="Page Numbers (Bottom of Page)"/>
        <w:docPartUnique/>
      </w:docPartObj>
    </w:sdtPr>
    <w:sdtEndPr/>
    <w:sdtContent>
      <w:p w:rsidR="00370AB9" w:rsidRDefault="00370A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607">
          <w:rPr>
            <w:noProof/>
          </w:rPr>
          <w:t>13</w:t>
        </w:r>
        <w:r>
          <w:fldChar w:fldCharType="end"/>
        </w:r>
      </w:p>
    </w:sdtContent>
  </w:sdt>
  <w:p w:rsidR="00370AB9" w:rsidRDefault="00370A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649" w:rsidRDefault="00E85649" w:rsidP="00370AB9">
      <w:pPr>
        <w:spacing w:after="0" w:line="240" w:lineRule="auto"/>
      </w:pPr>
      <w:r>
        <w:separator/>
      </w:r>
    </w:p>
  </w:footnote>
  <w:footnote w:type="continuationSeparator" w:id="0">
    <w:p w:rsidR="00E85649" w:rsidRDefault="00E85649" w:rsidP="0037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1596"/>
    <w:multiLevelType w:val="multilevel"/>
    <w:tmpl w:val="C408129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61ED4"/>
    <w:multiLevelType w:val="multilevel"/>
    <w:tmpl w:val="A224B6C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55305707"/>
    <w:multiLevelType w:val="multilevel"/>
    <w:tmpl w:val="DFD451B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D022AA"/>
    <w:multiLevelType w:val="multilevel"/>
    <w:tmpl w:val="FAC84ED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635143"/>
    <w:multiLevelType w:val="multilevel"/>
    <w:tmpl w:val="85A215D0"/>
    <w:lvl w:ilvl="0">
      <w:start w:val="1"/>
      <w:numFmt w:val="decimal"/>
      <w:lvlText w:val="%1."/>
      <w:lvlJc w:val="left"/>
      <w:pPr>
        <w:tabs>
          <w:tab w:val="left" w:pos="225"/>
          <w:tab w:val="num" w:pos="720"/>
          <w:tab w:val="left" w:pos="3168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59"/>
    <w:rsid w:val="00110CBA"/>
    <w:rsid w:val="00370AB9"/>
    <w:rsid w:val="004A4A61"/>
    <w:rsid w:val="00516168"/>
    <w:rsid w:val="00545D49"/>
    <w:rsid w:val="00734077"/>
    <w:rsid w:val="008842EE"/>
    <w:rsid w:val="00AE0059"/>
    <w:rsid w:val="00E70274"/>
    <w:rsid w:val="00E85649"/>
    <w:rsid w:val="00F0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81CBE-D4DF-4BE6-A5DE-609BF6FE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0AB9"/>
  </w:style>
  <w:style w:type="paragraph" w:styleId="a5">
    <w:name w:val="footer"/>
    <w:basedOn w:val="a"/>
    <w:link w:val="a6"/>
    <w:uiPriority w:val="99"/>
    <w:unhideWhenUsed/>
    <w:rsid w:val="00370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0AB9"/>
  </w:style>
  <w:style w:type="paragraph" w:styleId="a7">
    <w:name w:val="Normal (Web)"/>
    <w:basedOn w:val="a"/>
    <w:uiPriority w:val="99"/>
    <w:semiHidden/>
    <w:unhideWhenUsed/>
    <w:rsid w:val="004A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scenarii-otkrytija-ploschadki-bd-otkrytie-avtogorodk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02915-D057-4869-8D48-F7EE168C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3815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2025-03-27T14:43:00Z</dcterms:created>
  <dcterms:modified xsi:type="dcterms:W3CDTF">2025-03-27T15:23:00Z</dcterms:modified>
</cp:coreProperties>
</file>